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 w:val="0"/>
          <w:sz w:val="32"/>
          <w:szCs w:val="32"/>
          <w:highlight w:val="yellow"/>
          <w:lang w:eastAsia="zh-CN"/>
        </w:rPr>
      </w:pPr>
      <w:r>
        <w:rPr>
          <w:rStyle w:val="5"/>
          <w:rFonts w:hint="default" w:ascii="Tahoma" w:hAnsi="Tahoma" w:eastAsia="Tahoma" w:cs="Tahoma"/>
          <w:b/>
          <w:bCs w:val="0"/>
          <w:i w:val="0"/>
          <w:caps w:val="0"/>
          <w:color w:val="333333"/>
          <w:spacing w:val="0"/>
          <w:sz w:val="32"/>
          <w:szCs w:val="32"/>
          <w:highlight w:val="yellow"/>
          <w:shd w:val="clear" w:fill="FFFFFF"/>
        </w:rPr>
        <w:t>《中华移植杂志(电子版)》</w:t>
      </w:r>
    </w:p>
    <w:p>
      <w:pPr>
        <w:rPr>
          <w:rFonts w:hint="eastAsia"/>
          <w:b/>
          <w:bCs/>
          <w:sz w:val="30"/>
          <w:szCs w:val="30"/>
          <w:highlight w:val="none"/>
          <w:lang w:eastAsia="zh-CN"/>
        </w:rPr>
      </w:pPr>
      <w:r>
        <w:rPr>
          <w:rFonts w:hint="eastAsia"/>
          <w:b/>
          <w:bCs/>
          <w:sz w:val="30"/>
          <w:szCs w:val="30"/>
          <w:highlight w:val="none"/>
          <w:lang w:eastAsia="zh-CN"/>
        </w:rPr>
        <w:t>订阅说明（无字数要求）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25" w:beforeAutospacing="0" w:after="225" w:afterAutospacing="0"/>
        <w:ind w:left="0" w:right="0" w:firstLine="420"/>
        <w:jc w:val="center"/>
        <w:rPr>
          <w:rFonts w:ascii="Tahoma" w:hAnsi="Tahoma" w:eastAsia="Tahoma" w:cs="Tahoma"/>
          <w:i w:val="0"/>
          <w:caps w:val="0"/>
          <w:color w:val="333333"/>
          <w:spacing w:val="0"/>
          <w:sz w:val="21"/>
          <w:szCs w:val="21"/>
        </w:rPr>
      </w:pPr>
      <w:r>
        <w:rPr>
          <w:rStyle w:val="5"/>
          <w:rFonts w:hint="default" w:ascii="Tahoma" w:hAnsi="Tahoma" w:eastAsia="Tahoma" w:cs="Tahoma"/>
          <w:i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t>《中华移植杂志(电子版)》征订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25" w:beforeAutospacing="0" w:after="225" w:afterAutospacing="0"/>
        <w:ind w:left="0" w:right="0" w:firstLine="420"/>
        <w:rPr>
          <w:rFonts w:hint="default" w:ascii="Tahoma" w:hAnsi="Tahoma" w:eastAsia="Tahoma" w:cs="Tahoma"/>
          <w:i w:val="0"/>
          <w:caps w:val="0"/>
          <w:color w:val="333333"/>
          <w:spacing w:val="0"/>
          <w:sz w:val="21"/>
          <w:szCs w:val="21"/>
        </w:rPr>
      </w:pPr>
      <w:r>
        <w:rPr>
          <w:rFonts w:hint="default" w:ascii="Tahoma" w:hAnsi="Tahoma" w:eastAsia="Tahoma" w:cs="Tahoma"/>
          <w:i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t>《中华移植杂志</w:t>
      </w:r>
      <w:r>
        <w:rPr>
          <w:rFonts w:hint="eastAsia" w:ascii="Tahoma" w:hAnsi="Tahoma" w:eastAsia="宋体" w:cs="Tahoma"/>
          <w:i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  <w:lang w:val="en-US" w:eastAsia="zh-CN"/>
        </w:rPr>
        <w:t>（</w:t>
      </w:r>
      <w:r>
        <w:rPr>
          <w:rFonts w:hint="default" w:ascii="Tahoma" w:hAnsi="Tahoma" w:eastAsia="Tahoma" w:cs="Tahoma"/>
          <w:i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t>电子版</w:t>
      </w:r>
      <w:r>
        <w:rPr>
          <w:rFonts w:hint="eastAsia" w:ascii="Tahoma" w:hAnsi="Tahoma" w:eastAsia="宋体" w:cs="Tahoma"/>
          <w:i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  <w:lang w:eastAsia="zh-CN"/>
        </w:rPr>
        <w:t>）</w:t>
      </w:r>
      <w:r>
        <w:rPr>
          <w:rFonts w:hint="default" w:ascii="Tahoma" w:hAnsi="Tahoma" w:eastAsia="Tahoma" w:cs="Tahoma"/>
          <w:i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t>》</w:t>
      </w:r>
      <w:r>
        <w:rPr>
          <w:rFonts w:hint="eastAsia" w:ascii="Tahoma" w:hAnsi="Tahoma" w:eastAsia="宋体" w:cs="Tahoma"/>
          <w:i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  <w:lang w:eastAsia="zh-CN"/>
        </w:rPr>
        <w:t>（双月</w:t>
      </w:r>
      <w:r>
        <w:rPr>
          <w:rFonts w:hint="default" w:ascii="Tahoma" w:hAnsi="Tahoma" w:eastAsia="Tahoma" w:cs="Tahoma"/>
          <w:i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t>刊</w:t>
      </w:r>
      <w:r>
        <w:rPr>
          <w:rFonts w:hint="eastAsia" w:ascii="Tahoma" w:hAnsi="Tahoma" w:eastAsia="宋体" w:cs="Tahoma"/>
          <w:i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  <w:lang w:eastAsia="zh-CN"/>
        </w:rPr>
        <w:t>）</w:t>
      </w:r>
      <w:r>
        <w:rPr>
          <w:rFonts w:hint="default" w:ascii="Tahoma" w:hAnsi="Tahoma" w:eastAsia="Tahoma" w:cs="Tahoma"/>
          <w:i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t>全年</w:t>
      </w:r>
      <w:r>
        <w:rPr>
          <w:rFonts w:hint="eastAsia" w:ascii="Tahoma" w:hAnsi="Tahoma" w:eastAsia="宋体" w:cs="Tahoma"/>
          <w:i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  <w:lang w:val="en-US" w:eastAsia="zh-CN"/>
        </w:rPr>
        <w:t>6</w:t>
      </w:r>
      <w:r>
        <w:rPr>
          <w:rFonts w:hint="default" w:ascii="Tahoma" w:hAnsi="Tahoma" w:eastAsia="Tahoma" w:cs="Tahoma"/>
          <w:i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t>期，单价28元，全年1</w:t>
      </w:r>
      <w:r>
        <w:rPr>
          <w:rFonts w:hint="eastAsia" w:ascii="Tahoma" w:hAnsi="Tahoma" w:eastAsia="宋体" w:cs="Tahoma"/>
          <w:i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  <w:lang w:val="en-US" w:eastAsia="zh-CN"/>
        </w:rPr>
        <w:t>68</w:t>
      </w:r>
      <w:r>
        <w:rPr>
          <w:rFonts w:hint="default" w:ascii="Tahoma" w:hAnsi="Tahoma" w:eastAsia="Tahoma" w:cs="Tahoma"/>
          <w:i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t>元。若需订阅，请联系我们。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25" w:beforeAutospacing="0" w:after="225" w:afterAutospacing="0"/>
        <w:ind w:left="0" w:right="0" w:firstLine="420"/>
        <w:rPr>
          <w:rFonts w:hint="default" w:ascii="Tahoma" w:hAnsi="Tahoma" w:eastAsia="Tahoma" w:cs="Tahoma"/>
          <w:i w:val="0"/>
          <w:caps w:val="0"/>
          <w:color w:val="333333"/>
          <w:spacing w:val="0"/>
          <w:sz w:val="21"/>
          <w:szCs w:val="21"/>
        </w:rPr>
      </w:pPr>
      <w:r>
        <w:rPr>
          <w:rFonts w:hint="default" w:ascii="Tahoma" w:hAnsi="Tahoma" w:eastAsia="Tahoma" w:cs="Tahoma"/>
          <w:i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t>电话/传真： 0571-87236589 Email:</w:t>
      </w:r>
      <w:r>
        <w:rPr>
          <w:rFonts w:hint="eastAsia" w:ascii="Tahoma" w:hAnsi="Tahoma" w:eastAsia="宋体" w:cs="Tahoma"/>
          <w:i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  <w:lang w:val="en-US" w:eastAsia="zh-CN"/>
        </w:rPr>
        <w:t xml:space="preserve"> </w:t>
      </w:r>
      <w:r>
        <w:rPr>
          <w:rFonts w:hint="default" w:ascii="Tahoma" w:hAnsi="Tahoma" w:eastAsia="Tahoma" w:cs="Tahoma"/>
          <w:i w:val="0"/>
          <w:caps w:val="0"/>
          <w:color w:val="000000"/>
          <w:spacing w:val="0"/>
          <w:sz w:val="21"/>
          <w:szCs w:val="21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default" w:ascii="Tahoma" w:hAnsi="Tahoma" w:eastAsia="Tahoma" w:cs="Tahoma"/>
          <w:i w:val="0"/>
          <w:caps w:val="0"/>
          <w:color w:val="000000"/>
          <w:spacing w:val="0"/>
          <w:sz w:val="21"/>
          <w:szCs w:val="21"/>
          <w:u w:val="none"/>
          <w:bdr w:val="none" w:color="auto" w:sz="0" w:space="0"/>
          <w:shd w:val="clear" w:fill="FFFFFF"/>
        </w:rPr>
        <w:instrText xml:space="preserve"> HYPERLINK "mailto:yizhi@zju.edu.cn" </w:instrText>
      </w:r>
      <w:r>
        <w:rPr>
          <w:rFonts w:hint="default" w:ascii="Tahoma" w:hAnsi="Tahoma" w:eastAsia="Tahoma" w:cs="Tahoma"/>
          <w:i w:val="0"/>
          <w:caps w:val="0"/>
          <w:color w:val="000000"/>
          <w:spacing w:val="0"/>
          <w:sz w:val="21"/>
          <w:szCs w:val="21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6"/>
          <w:rFonts w:hint="default" w:ascii="Tahoma" w:hAnsi="Tahoma" w:eastAsia="Tahoma" w:cs="Tahoma"/>
          <w:i w:val="0"/>
          <w:caps w:val="0"/>
          <w:color w:val="000000"/>
          <w:spacing w:val="0"/>
          <w:sz w:val="21"/>
          <w:szCs w:val="21"/>
          <w:u w:val="none"/>
          <w:bdr w:val="none" w:color="auto" w:sz="0" w:space="0"/>
          <w:shd w:val="clear" w:fill="FFFFFF"/>
        </w:rPr>
        <w:t>yizhi@zju.edu.cn</w:t>
      </w:r>
      <w:r>
        <w:rPr>
          <w:rFonts w:hint="default" w:ascii="Tahoma" w:hAnsi="Tahoma" w:eastAsia="Tahoma" w:cs="Tahoma"/>
          <w:i w:val="0"/>
          <w:caps w:val="0"/>
          <w:color w:val="000000"/>
          <w:spacing w:val="0"/>
          <w:sz w:val="21"/>
          <w:szCs w:val="21"/>
          <w:u w:val="none"/>
          <w:bdr w:val="none" w:color="auto" w:sz="0" w:space="0"/>
          <w:shd w:val="clear" w:fill="FFFFFF"/>
        </w:rPr>
        <w:fldChar w:fldCharType="end"/>
      </w:r>
      <w:bookmarkStart w:id="0" w:name="_GoBack"/>
      <w:bookmarkEnd w:id="0"/>
    </w:p>
    <w:tbl>
      <w:tblPr>
        <w:tblW w:w="0" w:type="auto"/>
        <w:tblCellSpacing w:w="0" w:type="dxa"/>
        <w:tblInd w:w="1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146"/>
        <w:gridCol w:w="2126"/>
        <w:gridCol w:w="1184"/>
        <w:gridCol w:w="1317"/>
        <w:gridCol w:w="1548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8520" w:type="dxa"/>
            <w:gridSpan w:val="5"/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  <w:jc w:val="center"/>
            </w:pPr>
            <w:r>
              <w:rPr>
                <w:rFonts w:hint="default" w:ascii="Tahoma" w:hAnsi="Tahoma" w:eastAsia="Tahoma" w:cs="Tahoma"/>
                <w:i w:val="0"/>
                <w:caps w:val="0"/>
                <w:color w:val="333333"/>
                <w:spacing w:val="0"/>
                <w:sz w:val="21"/>
                <w:szCs w:val="21"/>
                <w:bdr w:val="none" w:color="auto" w:sz="0" w:space="0"/>
              </w:rPr>
              <w:t>《中华移植杂志(电子版)》订阅表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2205" w:type="dxa"/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  <w:jc w:val="center"/>
            </w:pPr>
            <w:r>
              <w:rPr>
                <w:rFonts w:hint="default" w:ascii="Tahoma" w:hAnsi="Tahoma" w:eastAsia="Tahoma" w:cs="Tahoma"/>
                <w:i w:val="0"/>
                <w:caps w:val="0"/>
                <w:color w:val="333333"/>
                <w:spacing w:val="0"/>
                <w:sz w:val="21"/>
                <w:szCs w:val="21"/>
                <w:bdr w:val="none" w:color="auto" w:sz="0" w:space="0"/>
              </w:rPr>
              <w:t>订阅单位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  <w:jc w:val="center"/>
            </w:pPr>
            <w:r>
              <w:rPr>
                <w:rFonts w:hint="default" w:ascii="Tahoma" w:hAnsi="Tahoma" w:eastAsia="Tahoma" w:cs="Tahoma"/>
                <w:i w:val="0"/>
                <w:caps w:val="0"/>
                <w:color w:val="333333"/>
                <w:spacing w:val="0"/>
                <w:sz w:val="21"/>
                <w:szCs w:val="21"/>
                <w:bdr w:val="none" w:color="auto" w:sz="0" w:space="0"/>
              </w:rPr>
              <w:t>或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  <w:jc w:val="center"/>
            </w:pPr>
            <w:r>
              <w:rPr>
                <w:rFonts w:hint="default" w:ascii="Tahoma" w:hAnsi="Tahoma" w:eastAsia="Tahoma" w:cs="Tahoma"/>
                <w:i w:val="0"/>
                <w:caps w:val="0"/>
                <w:color w:val="333333"/>
                <w:spacing w:val="0"/>
                <w:sz w:val="21"/>
                <w:szCs w:val="21"/>
                <w:bdr w:val="none" w:color="auto" w:sz="0" w:space="0"/>
              </w:rPr>
              <w:t>个人姓名</w:t>
            </w:r>
          </w:p>
        </w:tc>
        <w:tc>
          <w:tcPr>
            <w:tcW w:w="2190" w:type="dxa"/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</w:pPr>
          </w:p>
        </w:tc>
        <w:tc>
          <w:tcPr>
            <w:tcW w:w="4125" w:type="dxa"/>
            <w:gridSpan w:val="3"/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</w:pPr>
            <w:r>
              <w:rPr>
                <w:rFonts w:hint="default" w:ascii="Tahoma" w:hAnsi="Tahoma" w:eastAsia="Tahoma" w:cs="Tahoma"/>
                <w:i w:val="0"/>
                <w:caps w:val="0"/>
                <w:color w:val="333333"/>
                <w:spacing w:val="0"/>
                <w:sz w:val="21"/>
                <w:szCs w:val="21"/>
                <w:bdr w:val="none" w:color="auto" w:sz="0" w:space="0"/>
              </w:rPr>
              <w:t>个人姓名邮政编码：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</w:pPr>
            <w:r>
              <w:rPr>
                <w:rFonts w:hint="default" w:ascii="Tahoma" w:hAnsi="Tahoma" w:eastAsia="Tahoma" w:cs="Tahoma"/>
                <w:i w:val="0"/>
                <w:caps w:val="0"/>
                <w:color w:val="333333"/>
                <w:spacing w:val="0"/>
                <w:sz w:val="21"/>
                <w:szCs w:val="21"/>
                <w:bdr w:val="none" w:color="auto" w:sz="0" w:space="0"/>
              </w:rPr>
              <w:t>详细地址：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</w:pPr>
            <w:r>
              <w:rPr>
                <w:rFonts w:hint="default" w:ascii="Tahoma" w:hAnsi="Tahoma" w:eastAsia="Tahoma" w:cs="Tahoma"/>
                <w:i w:val="0"/>
                <w:caps w:val="0"/>
                <w:color w:val="333333"/>
                <w:spacing w:val="0"/>
                <w:sz w:val="21"/>
                <w:szCs w:val="21"/>
                <w:bdr w:val="none" w:color="auto" w:sz="0" w:space="0"/>
              </w:rPr>
              <w:t>联系电话：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</w:pPr>
            <w:r>
              <w:rPr>
                <w:rFonts w:hint="default" w:ascii="Tahoma" w:hAnsi="Tahoma" w:eastAsia="Tahoma" w:cs="Tahoma"/>
                <w:i w:val="0"/>
                <w:caps w:val="0"/>
                <w:color w:val="333333"/>
                <w:spacing w:val="0"/>
                <w:sz w:val="21"/>
                <w:szCs w:val="21"/>
                <w:bdr w:val="none" w:color="auto" w:sz="0" w:space="0"/>
              </w:rPr>
              <w:t>Email：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4395" w:type="dxa"/>
            <w:gridSpan w:val="2"/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  <w:jc w:val="center"/>
            </w:pPr>
            <w:r>
              <w:rPr>
                <w:rFonts w:hint="default" w:ascii="Tahoma" w:hAnsi="Tahoma" w:eastAsia="Tahoma" w:cs="Tahoma"/>
                <w:i w:val="0"/>
                <w:caps w:val="0"/>
                <w:color w:val="333333"/>
                <w:spacing w:val="0"/>
                <w:sz w:val="21"/>
                <w:szCs w:val="21"/>
                <w:bdr w:val="none" w:color="auto" w:sz="0" w:space="0"/>
              </w:rPr>
              <w:t>订阅期数</w:t>
            </w:r>
          </w:p>
        </w:tc>
        <w:tc>
          <w:tcPr>
            <w:tcW w:w="1200" w:type="dxa"/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</w:pPr>
            <w:r>
              <w:rPr>
                <w:rFonts w:hint="default" w:ascii="Tahoma" w:hAnsi="Tahoma" w:eastAsia="Tahoma" w:cs="Tahoma"/>
                <w:i w:val="0"/>
                <w:caps w:val="0"/>
                <w:color w:val="333333"/>
                <w:spacing w:val="0"/>
                <w:sz w:val="21"/>
                <w:szCs w:val="21"/>
                <w:bdr w:val="none" w:color="auto" w:sz="0" w:space="0"/>
              </w:rPr>
              <w:t>单价（元）</w:t>
            </w:r>
          </w:p>
        </w:tc>
        <w:tc>
          <w:tcPr>
            <w:tcW w:w="1350" w:type="dxa"/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</w:pPr>
            <w:r>
              <w:rPr>
                <w:rFonts w:hint="default" w:ascii="Tahoma" w:hAnsi="Tahoma" w:eastAsia="Tahoma" w:cs="Tahoma"/>
                <w:i w:val="0"/>
                <w:caps w:val="0"/>
                <w:color w:val="333333"/>
                <w:spacing w:val="0"/>
                <w:sz w:val="21"/>
                <w:szCs w:val="21"/>
                <w:bdr w:val="none" w:color="auto" w:sz="0" w:space="0"/>
              </w:rPr>
              <w:t>期数和份数</w:t>
            </w:r>
          </w:p>
        </w:tc>
        <w:tc>
          <w:tcPr>
            <w:tcW w:w="1575" w:type="dxa"/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</w:pPr>
            <w:r>
              <w:rPr>
                <w:rFonts w:hint="default" w:ascii="Tahoma" w:hAnsi="Tahoma" w:eastAsia="Tahoma" w:cs="Tahoma"/>
                <w:i w:val="0"/>
                <w:caps w:val="0"/>
                <w:color w:val="333333"/>
                <w:spacing w:val="0"/>
                <w:sz w:val="21"/>
                <w:szCs w:val="21"/>
                <w:bdr w:val="none" w:color="auto" w:sz="0" w:space="0"/>
              </w:rPr>
              <w:t>合计金额（元）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4395" w:type="dxa"/>
            <w:gridSpan w:val="2"/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</w:pPr>
          </w:p>
        </w:tc>
        <w:tc>
          <w:tcPr>
            <w:tcW w:w="1200" w:type="dxa"/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</w:pPr>
          </w:p>
        </w:tc>
        <w:tc>
          <w:tcPr>
            <w:tcW w:w="1350" w:type="dxa"/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</w:pPr>
          </w:p>
        </w:tc>
        <w:tc>
          <w:tcPr>
            <w:tcW w:w="1575" w:type="dxa"/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4395" w:type="dxa"/>
            <w:gridSpan w:val="2"/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</w:pPr>
            <w:r>
              <w:rPr>
                <w:rFonts w:hint="default" w:ascii="Tahoma" w:hAnsi="Tahoma" w:eastAsia="Tahoma" w:cs="Tahoma"/>
                <w:i w:val="0"/>
                <w:caps w:val="0"/>
                <w:color w:val="333333"/>
                <w:spacing w:val="0"/>
                <w:sz w:val="21"/>
                <w:szCs w:val="21"/>
                <w:bdr w:val="none" w:color="auto" w:sz="0" w:space="0"/>
              </w:rPr>
              <w:t>总计金额</w:t>
            </w:r>
          </w:p>
        </w:tc>
        <w:tc>
          <w:tcPr>
            <w:tcW w:w="1200" w:type="dxa"/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</w:pPr>
          </w:p>
        </w:tc>
        <w:tc>
          <w:tcPr>
            <w:tcW w:w="1350" w:type="dxa"/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</w:pPr>
          </w:p>
        </w:tc>
        <w:tc>
          <w:tcPr>
            <w:tcW w:w="1575" w:type="dxa"/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225" w:afterAutospacing="0"/>
              <w:ind w:left="0" w:right="0" w:firstLine="0"/>
            </w:pPr>
          </w:p>
        </w:tc>
      </w:tr>
    </w:tbl>
    <w:p>
      <w:pPr>
        <w:rPr>
          <w:rFonts w:hint="eastAsia"/>
          <w:b/>
          <w:bCs/>
          <w:sz w:val="30"/>
          <w:szCs w:val="30"/>
          <w:highlight w:val="none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decorative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434119"/>
    <w:rsid w:val="0F627BA7"/>
    <w:rsid w:val="1C750FE7"/>
    <w:rsid w:val="52F62598"/>
    <w:rsid w:val="55E11AEC"/>
    <w:rsid w:val="7A127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User</dc:creator>
  <cp:lastModifiedBy>Administrator</cp:lastModifiedBy>
  <dcterms:modified xsi:type="dcterms:W3CDTF">2020-11-30T03:05:50Z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